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2E0" w:rsidRPr="001822E0" w:rsidRDefault="001822E0" w:rsidP="001822E0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822E0">
        <w:rPr>
          <w:rFonts w:ascii="Arial" w:hAnsi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1822E0" w:rsidRDefault="001822E0" w:rsidP="001822E0">
      <w:pPr>
        <w:pStyle w:val="acaae"/>
        <w:spacing w:after="24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sz w:val="22"/>
        </w:rPr>
        <w:t>Автомобильный транспорт</w:t>
      </w:r>
      <w:r w:rsidRPr="00012102">
        <w:rPr>
          <w:rFonts w:ascii="Arial" w:hAnsi="Arial"/>
          <w:b w:val="0"/>
          <w:sz w:val="22"/>
        </w:rPr>
        <w:t xml:space="preserve">. </w:t>
      </w:r>
      <w:proofErr w:type="spellStart"/>
      <w:r w:rsidRPr="00012102">
        <w:rPr>
          <w:rFonts w:ascii="Arial" w:hAnsi="Arial"/>
          <w:b w:val="0"/>
          <w:sz w:val="22"/>
        </w:rPr>
        <w:t>Объемы</w:t>
      </w:r>
      <w:proofErr w:type="spellEnd"/>
      <w:r w:rsidRPr="00012102">
        <w:rPr>
          <w:rFonts w:ascii="Arial" w:hAnsi="Arial"/>
          <w:b w:val="0"/>
          <w:sz w:val="22"/>
        </w:rPr>
        <w:t xml:space="preserve"> перевозок </w:t>
      </w:r>
      <w:r>
        <w:rPr>
          <w:rFonts w:ascii="Arial" w:hAnsi="Arial"/>
          <w:b w:val="0"/>
          <w:sz w:val="22"/>
        </w:rPr>
        <w:t>грузов автом</w:t>
      </w:r>
      <w:r>
        <w:rPr>
          <w:rFonts w:ascii="Arial" w:hAnsi="Arial"/>
          <w:b w:val="0"/>
          <w:sz w:val="22"/>
        </w:rPr>
        <w:t>о</w:t>
      </w:r>
      <w:r>
        <w:rPr>
          <w:rFonts w:ascii="Arial" w:hAnsi="Arial"/>
          <w:b w:val="0"/>
          <w:sz w:val="22"/>
        </w:rPr>
        <w:t>бильным транспортом</w:t>
      </w:r>
      <w:r w:rsidRPr="00012102">
        <w:rPr>
          <w:rFonts w:ascii="Arial" w:hAnsi="Arial"/>
          <w:b w:val="0"/>
          <w:sz w:val="22"/>
        </w:rPr>
        <w:t xml:space="preserve"> организаций, не относящихся к субъектам малого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 xml:space="preserve">предпринимательства, всех видов экономической деятельности 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грузообо</w:t>
      </w:r>
      <w:r>
        <w:rPr>
          <w:rFonts w:ascii="Arial" w:hAnsi="Arial"/>
          <w:b w:val="0"/>
          <w:sz w:val="22"/>
        </w:rPr>
        <w:t>рот за январь-ноябрь 2015</w:t>
      </w:r>
      <w:r w:rsidRPr="00012102">
        <w:rPr>
          <w:rFonts w:ascii="Arial" w:hAnsi="Arial"/>
          <w:b w:val="0"/>
          <w:sz w:val="22"/>
        </w:rPr>
        <w:t xml:space="preserve"> года характеризуются да</w:t>
      </w:r>
      <w:r w:rsidRPr="00012102">
        <w:rPr>
          <w:rFonts w:ascii="Arial" w:hAnsi="Arial"/>
          <w:b w:val="0"/>
          <w:sz w:val="22"/>
        </w:rPr>
        <w:t>н</w:t>
      </w:r>
      <w:r w:rsidRPr="00012102">
        <w:rPr>
          <w:rFonts w:ascii="Arial" w:hAnsi="Arial"/>
          <w:b w:val="0"/>
          <w:sz w:val="22"/>
        </w:rPr>
        <w:t xml:space="preserve">ными: </w:t>
      </w:r>
    </w:p>
    <w:tbl>
      <w:tblPr>
        <w:tblW w:w="799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191"/>
        <w:gridCol w:w="1191"/>
        <w:gridCol w:w="1644"/>
        <w:gridCol w:w="1644"/>
      </w:tblGrid>
      <w:tr w:rsidR="001822E0" w:rsidTr="00DE5CAD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2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22E0" w:rsidRDefault="001822E0" w:rsidP="00DE5CAD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E0" w:rsidRDefault="001822E0" w:rsidP="00DE5CAD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Ноябрь</w:t>
            </w:r>
            <w:r>
              <w:rPr>
                <w:rFonts w:ascii="Arial" w:hAnsi="Arial"/>
                <w:sz w:val="18"/>
              </w:rPr>
              <w:br/>
              <w:t>2015 года</w:t>
            </w: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E0" w:rsidRDefault="001822E0" w:rsidP="00DE5CA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Январь-ноябрь</w:t>
            </w:r>
            <w:r>
              <w:rPr>
                <w:rFonts w:ascii="Arial" w:hAnsi="Arial"/>
                <w:sz w:val="18"/>
              </w:rPr>
              <w:br/>
              <w:t>2015 года</w:t>
            </w:r>
          </w:p>
        </w:tc>
        <w:tc>
          <w:tcPr>
            <w:tcW w:w="328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22E0" w:rsidRDefault="001822E0" w:rsidP="00DE5CA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</w:rPr>
              <w:t>в</w:t>
            </w:r>
            <w:proofErr w:type="gramEnd"/>
            <w:r>
              <w:rPr>
                <w:rFonts w:ascii="Arial" w:hAnsi="Arial"/>
                <w:sz w:val="18"/>
              </w:rPr>
              <w:t xml:space="preserve"> %</w:t>
            </w:r>
          </w:p>
        </w:tc>
      </w:tr>
      <w:tr w:rsidR="001822E0" w:rsidTr="00DE5CAD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2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822E0" w:rsidRDefault="001822E0" w:rsidP="00DE5CAD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822E0" w:rsidRDefault="001822E0" w:rsidP="00DE5CAD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822E0" w:rsidRDefault="001822E0" w:rsidP="00DE5CA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1822E0" w:rsidRDefault="001822E0" w:rsidP="00DE5CA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ноябрь</w:t>
            </w:r>
            <w:r>
              <w:rPr>
                <w:rFonts w:ascii="Arial" w:hAnsi="Arial"/>
                <w:sz w:val="18"/>
              </w:rPr>
              <w:br/>
              <w:t xml:space="preserve">2015 года к </w:t>
            </w:r>
            <w:r>
              <w:rPr>
                <w:rFonts w:ascii="Arial" w:hAnsi="Arial"/>
                <w:sz w:val="18"/>
              </w:rPr>
              <w:br/>
              <w:t>ноябрю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1822E0" w:rsidRDefault="001822E0" w:rsidP="00DE5CAD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январь-ноябрь</w:t>
            </w:r>
            <w:r>
              <w:rPr>
                <w:rFonts w:ascii="Arial" w:hAnsi="Arial"/>
                <w:sz w:val="18"/>
              </w:rPr>
              <w:br/>
              <w:t xml:space="preserve">2015 года к </w:t>
            </w:r>
            <w:r>
              <w:rPr>
                <w:rFonts w:ascii="Arial" w:hAnsi="Arial"/>
                <w:sz w:val="18"/>
              </w:rPr>
              <w:br/>
              <w:t>январю-ноябрю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</w:tr>
      <w:tr w:rsidR="001822E0" w:rsidRPr="00BD7F27" w:rsidTr="00DE5CAD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822E0" w:rsidRPr="00BB3D87" w:rsidRDefault="001822E0" w:rsidP="00DE5CAD">
            <w:pPr>
              <w:pStyle w:val="acaae"/>
              <w:spacing w:before="52" w:after="52"/>
              <w:ind w:right="-113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 xml:space="preserve">Перевезено грузов, </w:t>
            </w:r>
            <w:r w:rsidRPr="00BB3D87">
              <w:rPr>
                <w:rFonts w:ascii="Arial" w:hAnsi="Arial" w:cs="Arial"/>
                <w:sz w:val="20"/>
              </w:rPr>
              <w:br/>
              <w:t>тысяч тонн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822E0" w:rsidRPr="00BB3D87" w:rsidRDefault="001822E0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sz w:val="20"/>
              </w:rPr>
            </w:pPr>
            <w:r w:rsidRPr="00E57506">
              <w:rPr>
                <w:rFonts w:ascii="Arial" w:hAnsi="Arial" w:cs="Arial"/>
                <w:sz w:val="20"/>
              </w:rPr>
              <w:t>2712</w:t>
            </w:r>
            <w:r>
              <w:rPr>
                <w:rFonts w:ascii="Arial" w:hAnsi="Arial" w:cs="Arial"/>
                <w:sz w:val="20"/>
              </w:rPr>
              <w:t>,</w:t>
            </w:r>
            <w:r w:rsidRPr="00E57506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822E0" w:rsidRPr="00677503" w:rsidRDefault="001822E0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sz w:val="20"/>
              </w:rPr>
            </w:pPr>
            <w:r w:rsidRPr="00E57506">
              <w:rPr>
                <w:rFonts w:ascii="Arial" w:hAnsi="Arial" w:cs="Arial"/>
                <w:sz w:val="20"/>
              </w:rPr>
              <w:t>32151</w:t>
            </w:r>
            <w:r>
              <w:rPr>
                <w:rFonts w:ascii="Arial" w:hAnsi="Arial" w:cs="Arial"/>
                <w:sz w:val="20"/>
              </w:rPr>
              <w:t>,</w:t>
            </w:r>
            <w:r w:rsidRPr="00E57506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822E0" w:rsidRPr="00677503" w:rsidRDefault="001822E0" w:rsidP="00DE5CAD">
            <w:pPr>
              <w:pStyle w:val="acaae"/>
              <w:tabs>
                <w:tab w:val="left" w:pos="1451"/>
              </w:tabs>
              <w:spacing w:before="52" w:after="52"/>
              <w:ind w:right="83"/>
              <w:jc w:val="right"/>
              <w:rPr>
                <w:rFonts w:ascii="Arial" w:hAnsi="Arial" w:cs="Arial"/>
                <w:sz w:val="20"/>
              </w:rPr>
            </w:pPr>
            <w:r w:rsidRPr="00E57506">
              <w:rPr>
                <w:rFonts w:ascii="Arial" w:hAnsi="Arial" w:cs="Arial"/>
                <w:sz w:val="20"/>
              </w:rPr>
              <w:t>93,1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822E0" w:rsidRPr="00677503" w:rsidRDefault="001822E0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sz w:val="20"/>
              </w:rPr>
            </w:pPr>
            <w:r w:rsidRPr="00E57506">
              <w:rPr>
                <w:rFonts w:ascii="Arial" w:hAnsi="Arial" w:cs="Arial"/>
                <w:sz w:val="20"/>
              </w:rPr>
              <w:t>96,9</w:t>
            </w:r>
          </w:p>
        </w:tc>
      </w:tr>
      <w:tr w:rsidR="001822E0" w:rsidRPr="00BD7F27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Default="001822E0" w:rsidP="00DE5CAD">
            <w:pPr>
              <w:pStyle w:val="acaae"/>
              <w:spacing w:before="52" w:after="52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 xml:space="preserve">организациями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BB3D87" w:rsidRDefault="001822E0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b w:val="0"/>
                <w:sz w:val="20"/>
              </w:rPr>
            </w:pPr>
            <w:r w:rsidRPr="00E57506">
              <w:rPr>
                <w:rFonts w:ascii="Arial" w:hAnsi="Arial" w:cs="Arial"/>
                <w:b w:val="0"/>
                <w:sz w:val="20"/>
              </w:rPr>
              <w:t>458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  <w:r w:rsidRPr="00E57506">
              <w:rPr>
                <w:rFonts w:ascii="Arial" w:hAnsi="Arial" w:cs="Arial"/>
                <w:b w:val="0"/>
                <w:sz w:val="20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677503" w:rsidRDefault="001822E0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b w:val="0"/>
                <w:sz w:val="20"/>
              </w:rPr>
            </w:pPr>
            <w:r w:rsidRPr="00E57506">
              <w:rPr>
                <w:rFonts w:ascii="Arial" w:hAnsi="Arial" w:cs="Arial"/>
                <w:b w:val="0"/>
                <w:sz w:val="20"/>
              </w:rPr>
              <w:t>5021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  <w:r w:rsidRPr="00E57506">
              <w:rPr>
                <w:rFonts w:ascii="Arial" w:hAnsi="Arial" w:cs="Arial"/>
                <w:b w:val="0"/>
                <w:sz w:val="20"/>
              </w:rPr>
              <w:t>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677503" w:rsidRDefault="001822E0" w:rsidP="00DE5CAD">
            <w:pPr>
              <w:pStyle w:val="acaae"/>
              <w:tabs>
                <w:tab w:val="left" w:pos="1451"/>
              </w:tabs>
              <w:spacing w:before="52" w:after="52"/>
              <w:ind w:right="83"/>
              <w:jc w:val="right"/>
              <w:rPr>
                <w:rFonts w:ascii="Arial" w:hAnsi="Arial" w:cs="Arial"/>
                <w:b w:val="0"/>
                <w:sz w:val="20"/>
              </w:rPr>
            </w:pPr>
            <w:r w:rsidRPr="00E57506">
              <w:rPr>
                <w:rFonts w:ascii="Arial" w:hAnsi="Arial" w:cs="Arial"/>
                <w:b w:val="0"/>
                <w:sz w:val="20"/>
              </w:rPr>
              <w:t>98,9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677503" w:rsidRDefault="001822E0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b w:val="0"/>
                <w:sz w:val="20"/>
              </w:rPr>
            </w:pPr>
            <w:r w:rsidRPr="00E57506">
              <w:rPr>
                <w:rFonts w:ascii="Arial" w:hAnsi="Arial" w:cs="Arial"/>
                <w:b w:val="0"/>
                <w:sz w:val="20"/>
              </w:rPr>
              <w:t>95,2</w:t>
            </w:r>
          </w:p>
        </w:tc>
      </w:tr>
      <w:tr w:rsidR="001822E0" w:rsidRPr="00BD7F27" w:rsidTr="00DE5CAD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BB3D87" w:rsidRDefault="001822E0" w:rsidP="00DE5CAD">
            <w:pPr>
              <w:pStyle w:val="acaae"/>
              <w:spacing w:before="52" w:after="52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Грузооборот,</w:t>
            </w:r>
            <w:r w:rsidRPr="00BB3D87">
              <w:rPr>
                <w:rFonts w:ascii="Arial" w:hAnsi="Arial" w:cs="Arial"/>
                <w:sz w:val="20"/>
              </w:rPr>
              <w:br/>
              <w:t>тысяч тонно-киломе</w:t>
            </w:r>
            <w:r w:rsidRPr="00BB3D87">
              <w:rPr>
                <w:rFonts w:ascii="Arial" w:hAnsi="Arial" w:cs="Arial"/>
                <w:sz w:val="20"/>
              </w:rPr>
              <w:t>т</w:t>
            </w:r>
            <w:r w:rsidRPr="00BB3D87">
              <w:rPr>
                <w:rFonts w:ascii="Arial" w:hAnsi="Arial" w:cs="Arial"/>
                <w:sz w:val="20"/>
              </w:rPr>
              <w:t>ров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BB3D87" w:rsidRDefault="001822E0" w:rsidP="00DE5CAD">
            <w:pPr>
              <w:pStyle w:val="acaae"/>
              <w:spacing w:before="52" w:after="52"/>
              <w:ind w:left="-113"/>
              <w:jc w:val="right"/>
              <w:rPr>
                <w:rFonts w:ascii="Arial" w:hAnsi="Arial" w:cs="Arial"/>
                <w:sz w:val="20"/>
              </w:rPr>
            </w:pPr>
            <w:r w:rsidRPr="00E57506">
              <w:rPr>
                <w:rFonts w:ascii="Arial" w:hAnsi="Arial" w:cs="Arial"/>
                <w:sz w:val="20"/>
              </w:rPr>
              <w:t>471383</w:t>
            </w:r>
            <w:r>
              <w:rPr>
                <w:rFonts w:ascii="Arial" w:hAnsi="Arial" w:cs="Arial"/>
                <w:sz w:val="20"/>
              </w:rPr>
              <w:t>,</w:t>
            </w:r>
            <w:r w:rsidRPr="00E57506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2F7064" w:rsidRDefault="001822E0" w:rsidP="00DE5CAD">
            <w:pPr>
              <w:pStyle w:val="acaae"/>
              <w:spacing w:before="52" w:after="52"/>
              <w:ind w:left="-113"/>
              <w:jc w:val="right"/>
              <w:rPr>
                <w:rFonts w:ascii="Arial" w:hAnsi="Arial" w:cs="Arial"/>
                <w:sz w:val="20"/>
              </w:rPr>
            </w:pPr>
            <w:r w:rsidRPr="00E57506">
              <w:rPr>
                <w:rFonts w:ascii="Arial" w:hAnsi="Arial" w:cs="Arial"/>
                <w:sz w:val="20"/>
              </w:rPr>
              <w:t>4859156</w:t>
            </w:r>
            <w:r>
              <w:rPr>
                <w:rFonts w:ascii="Arial" w:hAnsi="Arial" w:cs="Arial"/>
                <w:sz w:val="20"/>
              </w:rPr>
              <w:t>,</w:t>
            </w:r>
            <w:r w:rsidRPr="00E57506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2F7064" w:rsidRDefault="001822E0" w:rsidP="00DE5CAD">
            <w:pPr>
              <w:pStyle w:val="acaae"/>
              <w:tabs>
                <w:tab w:val="left" w:pos="1451"/>
              </w:tabs>
              <w:spacing w:before="52" w:after="52"/>
              <w:ind w:right="83"/>
              <w:jc w:val="right"/>
              <w:rPr>
                <w:rFonts w:ascii="Arial" w:hAnsi="Arial" w:cs="Arial"/>
                <w:sz w:val="20"/>
              </w:rPr>
            </w:pPr>
            <w:r w:rsidRPr="00E57506">
              <w:rPr>
                <w:rFonts w:ascii="Arial" w:hAnsi="Arial" w:cs="Arial"/>
                <w:sz w:val="20"/>
              </w:rPr>
              <w:t>104</w:t>
            </w:r>
            <w:r>
              <w:rPr>
                <w:rFonts w:ascii="Arial" w:hAnsi="Arial" w:cs="Arial"/>
                <w:sz w:val="20"/>
              </w:rPr>
              <w:t>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2F7064" w:rsidRDefault="001822E0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sz w:val="20"/>
              </w:rPr>
            </w:pPr>
            <w:r w:rsidRPr="00E57506">
              <w:rPr>
                <w:rFonts w:ascii="Arial" w:hAnsi="Arial" w:cs="Arial"/>
                <w:sz w:val="20"/>
              </w:rPr>
              <w:t>102,8</w:t>
            </w:r>
          </w:p>
        </w:tc>
      </w:tr>
      <w:tr w:rsidR="001822E0" w:rsidRPr="00BD7F27" w:rsidTr="00DE5CAD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822E0" w:rsidRDefault="001822E0" w:rsidP="00DE5CAD">
            <w:pPr>
              <w:pStyle w:val="acaae"/>
              <w:spacing w:before="52" w:after="52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>организ</w:t>
            </w:r>
            <w:r>
              <w:rPr>
                <w:rFonts w:ascii="Arial" w:hAnsi="Arial" w:cs="Arial"/>
                <w:b w:val="0"/>
                <w:sz w:val="20"/>
              </w:rPr>
              <w:t>а</w:t>
            </w:r>
            <w:r>
              <w:rPr>
                <w:rFonts w:ascii="Arial" w:hAnsi="Arial" w:cs="Arial"/>
                <w:b w:val="0"/>
                <w:sz w:val="20"/>
              </w:rPr>
              <w:t xml:space="preserve">ций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822E0" w:rsidRPr="00BB3D87" w:rsidRDefault="001822E0" w:rsidP="00DE5CAD">
            <w:pPr>
              <w:pStyle w:val="acaae"/>
              <w:spacing w:before="52" w:after="52"/>
              <w:ind w:left="-113"/>
              <w:jc w:val="right"/>
              <w:rPr>
                <w:rFonts w:ascii="Arial" w:hAnsi="Arial" w:cs="Arial"/>
                <w:b w:val="0"/>
                <w:sz w:val="20"/>
              </w:rPr>
            </w:pPr>
            <w:r w:rsidRPr="00E57506">
              <w:rPr>
                <w:rFonts w:ascii="Arial" w:hAnsi="Arial" w:cs="Arial"/>
                <w:b w:val="0"/>
                <w:sz w:val="20"/>
              </w:rPr>
              <w:t>212370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  <w:r w:rsidRPr="00E57506">
              <w:rPr>
                <w:rFonts w:ascii="Arial" w:hAnsi="Arial" w:cs="Arial"/>
                <w:b w:val="0"/>
                <w:sz w:val="20"/>
              </w:rPr>
              <w:t>2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822E0" w:rsidRPr="002F7064" w:rsidRDefault="001822E0" w:rsidP="00DE5CAD">
            <w:pPr>
              <w:pStyle w:val="acaae"/>
              <w:tabs>
                <w:tab w:val="left" w:pos="1198"/>
              </w:tabs>
              <w:spacing w:before="52" w:after="52"/>
              <w:ind w:left="-113"/>
              <w:jc w:val="right"/>
              <w:rPr>
                <w:rFonts w:ascii="Arial" w:hAnsi="Arial" w:cs="Arial"/>
                <w:b w:val="0"/>
                <w:sz w:val="20"/>
              </w:rPr>
            </w:pPr>
            <w:r w:rsidRPr="00E57506">
              <w:rPr>
                <w:rFonts w:ascii="Arial" w:hAnsi="Arial" w:cs="Arial"/>
                <w:b w:val="0"/>
                <w:sz w:val="20"/>
              </w:rPr>
              <w:t>2095869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  <w:r w:rsidRPr="00E57506">
              <w:rPr>
                <w:rFonts w:ascii="Arial" w:hAnsi="Arial" w:cs="Arial"/>
                <w:b w:val="0"/>
                <w:sz w:val="20"/>
              </w:rPr>
              <w:t>5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822E0" w:rsidRPr="002F7064" w:rsidRDefault="001822E0" w:rsidP="00DE5CAD">
            <w:pPr>
              <w:pStyle w:val="acaae"/>
              <w:tabs>
                <w:tab w:val="left" w:pos="1451"/>
              </w:tabs>
              <w:spacing w:before="52" w:after="52"/>
              <w:ind w:right="83"/>
              <w:jc w:val="right"/>
              <w:rPr>
                <w:rFonts w:ascii="Arial" w:hAnsi="Arial" w:cs="Arial"/>
                <w:b w:val="0"/>
                <w:sz w:val="20"/>
              </w:rPr>
            </w:pPr>
            <w:r w:rsidRPr="00E57506">
              <w:rPr>
                <w:rFonts w:ascii="Arial" w:hAnsi="Arial" w:cs="Arial"/>
                <w:b w:val="0"/>
                <w:sz w:val="20"/>
              </w:rPr>
              <w:t>103,2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822E0" w:rsidRPr="002F7064" w:rsidRDefault="001822E0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b w:val="0"/>
                <w:sz w:val="20"/>
              </w:rPr>
            </w:pPr>
            <w:r w:rsidRPr="00E57506">
              <w:rPr>
                <w:rFonts w:ascii="Arial" w:hAnsi="Arial" w:cs="Arial"/>
                <w:b w:val="0"/>
                <w:sz w:val="20"/>
              </w:rPr>
              <w:t>109,3</w:t>
            </w:r>
          </w:p>
        </w:tc>
      </w:tr>
    </w:tbl>
    <w:p w:rsidR="001822E0" w:rsidRPr="00012102" w:rsidRDefault="001822E0" w:rsidP="001822E0">
      <w:pPr>
        <w:pStyle w:val="PlainText2"/>
        <w:spacing w:before="240" w:after="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554990</wp:posOffset>
            </wp:positionV>
            <wp:extent cx="4882515" cy="2191385"/>
            <wp:effectExtent l="0" t="0" r="5080" b="1905"/>
            <wp:wrapTopAndBottom/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2102">
        <w:rPr>
          <w:rFonts w:ascii="Arial" w:hAnsi="Arial"/>
          <w:sz w:val="22"/>
        </w:rPr>
        <w:t xml:space="preserve">Темпы роста грузооборота </w:t>
      </w:r>
      <w:r>
        <w:rPr>
          <w:rFonts w:ascii="Arial" w:hAnsi="Arial"/>
          <w:sz w:val="22"/>
        </w:rPr>
        <w:t xml:space="preserve">автомобильного транспорта </w:t>
      </w:r>
      <w:r w:rsidRPr="00012102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-ноябре</w:t>
      </w:r>
      <w:r w:rsidRPr="00012102">
        <w:rPr>
          <w:rFonts w:ascii="Arial" w:hAnsi="Arial"/>
          <w:sz w:val="22"/>
        </w:rPr>
        <w:t xml:space="preserve"> по годам представлены на графике:</w:t>
      </w:r>
    </w:p>
    <w:p w:rsidR="001822E0" w:rsidRPr="00012102" w:rsidRDefault="001822E0" w:rsidP="001822E0">
      <w:pPr>
        <w:pStyle w:val="PlainText2"/>
        <w:pageBreakBefore/>
        <w:spacing w:before="100" w:after="120"/>
        <w:rPr>
          <w:rFonts w:ascii="Arial" w:hAnsi="Arial"/>
          <w:sz w:val="22"/>
        </w:rPr>
      </w:pPr>
      <w:r w:rsidRPr="00012102">
        <w:rPr>
          <w:rFonts w:ascii="Arial" w:hAnsi="Arial"/>
          <w:sz w:val="22"/>
        </w:rPr>
        <w:lastRenderedPageBreak/>
        <w:t>Работа пассажирского автомобильного транспорта общего польз</w:t>
      </w:r>
      <w:r w:rsidRPr="00012102">
        <w:rPr>
          <w:rFonts w:ascii="Arial" w:hAnsi="Arial"/>
          <w:sz w:val="22"/>
        </w:rPr>
        <w:t>о</w:t>
      </w:r>
      <w:r w:rsidRPr="00012102">
        <w:rPr>
          <w:rFonts w:ascii="Arial" w:hAnsi="Arial"/>
          <w:sz w:val="22"/>
        </w:rPr>
        <w:t xml:space="preserve">вания в </w:t>
      </w:r>
      <w:r>
        <w:rPr>
          <w:rFonts w:ascii="Arial" w:hAnsi="Arial"/>
          <w:sz w:val="22"/>
        </w:rPr>
        <w:t>январе-ноябре 2015</w:t>
      </w:r>
      <w:r w:rsidRPr="00012102">
        <w:rPr>
          <w:rFonts w:ascii="Arial" w:hAnsi="Arial"/>
          <w:sz w:val="22"/>
        </w:rPr>
        <w:t xml:space="preserve"> года отражена в таблице:</w:t>
      </w:r>
    </w:p>
    <w:tbl>
      <w:tblPr>
        <w:tblW w:w="798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9"/>
        <w:gridCol w:w="1190"/>
        <w:gridCol w:w="1190"/>
        <w:gridCol w:w="1190"/>
        <w:gridCol w:w="1190"/>
      </w:tblGrid>
      <w:tr w:rsidR="001822E0" w:rsidRPr="00012102" w:rsidTr="00DE5CAD">
        <w:tblPrEx>
          <w:tblCellMar>
            <w:top w:w="0" w:type="dxa"/>
            <w:bottom w:w="0" w:type="dxa"/>
          </w:tblCellMar>
        </w:tblPrEx>
        <w:trPr>
          <w:cantSplit/>
          <w:trHeight w:val="1598"/>
        </w:trPr>
        <w:tc>
          <w:tcPr>
            <w:tcW w:w="323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822E0" w:rsidRPr="00012102" w:rsidRDefault="001822E0" w:rsidP="00DE5CAD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822E0" w:rsidRPr="00012102" w:rsidRDefault="001822E0" w:rsidP="00DE5CAD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Ноябрь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822E0" w:rsidRPr="003C25B8" w:rsidRDefault="001822E0" w:rsidP="00DE5CAD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Ноябрь</w:t>
            </w:r>
            <w:r>
              <w:rPr>
                <w:rFonts w:ascii="Arial" w:hAnsi="Arial"/>
                <w:b/>
                <w:sz w:val="18"/>
              </w:rPr>
              <w:br/>
              <w:t xml:space="preserve">2015 </w:t>
            </w:r>
            <w:r w:rsidRPr="003C25B8">
              <w:rPr>
                <w:rFonts w:ascii="Arial" w:hAnsi="Arial"/>
                <w:b/>
                <w:sz w:val="18"/>
              </w:rPr>
              <w:t xml:space="preserve">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ноябрю</w:t>
            </w:r>
            <w:r>
              <w:rPr>
                <w:rFonts w:ascii="Arial" w:hAnsi="Arial"/>
                <w:b/>
                <w:sz w:val="18"/>
              </w:rPr>
              <w:br/>
              <w:t xml:space="preserve">2014 </w:t>
            </w:r>
            <w:r w:rsidRPr="003C25B8">
              <w:rPr>
                <w:rFonts w:ascii="Arial" w:hAnsi="Arial"/>
                <w:b/>
                <w:sz w:val="18"/>
              </w:rPr>
              <w:t>года</w:t>
            </w: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1822E0" w:rsidRPr="00012102" w:rsidRDefault="001822E0" w:rsidP="00DE5CAD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Январь-ноябрь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1822E0" w:rsidRDefault="001822E0" w:rsidP="00DE5CAD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Январь-н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ябрь</w:t>
            </w:r>
            <w:r>
              <w:rPr>
                <w:rFonts w:ascii="Arial" w:hAnsi="Arial"/>
                <w:b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proofErr w:type="gramStart"/>
            <w:r>
              <w:rPr>
                <w:rFonts w:ascii="Arial" w:hAnsi="Arial"/>
                <w:b/>
                <w:sz w:val="18"/>
              </w:rPr>
              <w:t>к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январю-н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ябрю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ду</w:t>
            </w:r>
          </w:p>
        </w:tc>
      </w:tr>
      <w:tr w:rsidR="001822E0" w:rsidRPr="00804DAB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822E0" w:rsidRPr="00804DAB" w:rsidRDefault="001822E0" w:rsidP="00DE5CAD">
            <w:pPr>
              <w:pStyle w:val="PlainText2"/>
              <w:spacing w:before="224" w:after="22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Перевезено пассажиров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</w:t>
            </w:r>
            <w:r w:rsidRPr="00804DAB">
              <w:rPr>
                <w:rFonts w:ascii="Arial" w:hAnsi="Arial" w:cs="Arial"/>
                <w:b/>
                <w:sz w:val="20"/>
              </w:rPr>
              <w:t>в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тобусами (маршрутными таксомоторами)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>тысяч человек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822E0" w:rsidRPr="00C827EA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9D2A50">
              <w:rPr>
                <w:rFonts w:ascii="Arial" w:hAnsi="Arial" w:cs="Arial"/>
                <w:b/>
                <w:sz w:val="20"/>
              </w:rPr>
              <w:t>45426,1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822E0" w:rsidRPr="00C827EA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103,9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822E0" w:rsidRPr="00C827EA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9D2A50">
              <w:rPr>
                <w:rFonts w:ascii="Arial" w:hAnsi="Arial" w:cs="Arial"/>
                <w:b/>
                <w:sz w:val="20"/>
              </w:rPr>
              <w:t>482351,5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822E0" w:rsidRPr="00C827EA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100,1</w:t>
            </w:r>
          </w:p>
        </w:tc>
      </w:tr>
      <w:tr w:rsidR="001822E0" w:rsidRPr="00012102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012102" w:rsidRDefault="001822E0" w:rsidP="00DE5CAD">
            <w:pPr>
              <w:pStyle w:val="PlainText2"/>
              <w:spacing w:before="224" w:after="22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314400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314400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314400" w:rsidRDefault="001822E0" w:rsidP="00DE5CAD">
            <w:pPr>
              <w:pStyle w:val="PlainText2"/>
              <w:spacing w:before="224" w:after="224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314400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1822E0" w:rsidRPr="00012102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2833B4" w:rsidRDefault="001822E0" w:rsidP="00DE5CAD">
            <w:pPr>
              <w:pStyle w:val="PlainText2"/>
              <w:spacing w:before="224" w:after="22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 xml:space="preserve">крупными и средними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организаци</w:t>
            </w:r>
            <w:r w:rsidRPr="0009199F">
              <w:rPr>
                <w:rFonts w:ascii="Arial" w:hAnsi="Arial" w:cs="Arial"/>
                <w:sz w:val="20"/>
              </w:rPr>
              <w:t>я</w:t>
            </w:r>
            <w:r w:rsidRPr="0009199F">
              <w:rPr>
                <w:rFonts w:ascii="Arial" w:hAnsi="Arial" w:cs="Arial"/>
                <w:sz w:val="20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C827EA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9D2A50">
              <w:rPr>
                <w:rFonts w:ascii="Arial" w:hAnsi="Arial" w:cs="Arial"/>
                <w:sz w:val="20"/>
              </w:rPr>
              <w:t>42372,5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101,4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314400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9D2A50">
              <w:rPr>
                <w:rFonts w:ascii="Arial" w:hAnsi="Arial" w:cs="Arial"/>
                <w:sz w:val="20"/>
              </w:rPr>
              <w:t>451063,6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C827EA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97,9</w:t>
            </w:r>
          </w:p>
        </w:tc>
      </w:tr>
      <w:tr w:rsidR="001822E0" w:rsidRPr="00012102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012102" w:rsidRDefault="001822E0" w:rsidP="00DE5CAD">
            <w:pPr>
              <w:pStyle w:val="PlainText2"/>
              <w:spacing w:before="224" w:after="22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>организациями-субъектами мал</w:t>
            </w:r>
            <w:r w:rsidRPr="0009199F">
              <w:rPr>
                <w:rFonts w:ascii="Arial" w:hAnsi="Arial" w:cs="Arial"/>
                <w:sz w:val="20"/>
              </w:rPr>
              <w:t>о</w:t>
            </w:r>
            <w:r w:rsidRPr="0009199F">
              <w:rPr>
                <w:rFonts w:ascii="Arial" w:hAnsi="Arial" w:cs="Arial"/>
                <w:sz w:val="20"/>
              </w:rPr>
              <w:t>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C827EA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9D2A50">
              <w:rPr>
                <w:rFonts w:ascii="Arial" w:hAnsi="Arial" w:cs="Arial"/>
                <w:sz w:val="20"/>
              </w:rPr>
              <w:t>3053,6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157,9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314400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9D2A50">
              <w:rPr>
                <w:rFonts w:ascii="Arial" w:hAnsi="Arial" w:cs="Arial"/>
                <w:sz w:val="20"/>
              </w:rPr>
              <w:t>31287,9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C827EA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149,5</w:t>
            </w:r>
          </w:p>
        </w:tc>
      </w:tr>
      <w:tr w:rsidR="001822E0" w:rsidRPr="00804DAB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804DAB" w:rsidRDefault="001822E0" w:rsidP="00DE5CAD">
            <w:pPr>
              <w:pStyle w:val="PlainText2"/>
              <w:spacing w:before="224" w:after="22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Пассажирооборот,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автобусов (маршрутных таксомот</w:t>
            </w:r>
            <w:r w:rsidRPr="00804DAB">
              <w:rPr>
                <w:rFonts w:ascii="Arial" w:hAnsi="Arial" w:cs="Arial"/>
                <w:b/>
                <w:sz w:val="20"/>
              </w:rPr>
              <w:t>о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ров)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тысяч </w:t>
            </w:r>
            <w:proofErr w:type="spellStart"/>
            <w:r w:rsidRPr="00804DAB">
              <w:rPr>
                <w:rFonts w:ascii="Arial" w:hAnsi="Arial" w:cs="Arial"/>
                <w:b/>
                <w:sz w:val="20"/>
              </w:rPr>
              <w:t>пассажиро</w:t>
            </w:r>
            <w:proofErr w:type="spellEnd"/>
            <w:r w:rsidRPr="00804DAB">
              <w:rPr>
                <w:rFonts w:ascii="Arial" w:hAnsi="Arial" w:cs="Arial"/>
                <w:b/>
                <w:sz w:val="20"/>
              </w:rPr>
              <w:t>-километров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C827EA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9D2A50">
              <w:rPr>
                <w:rFonts w:ascii="Arial" w:hAnsi="Arial" w:cs="Arial"/>
                <w:b/>
                <w:sz w:val="20"/>
              </w:rPr>
              <w:t>541952,9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C827EA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103,3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C827EA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9D2A50">
              <w:rPr>
                <w:rFonts w:ascii="Arial" w:hAnsi="Arial" w:cs="Arial"/>
                <w:b/>
                <w:sz w:val="20"/>
              </w:rPr>
              <w:t>5975555,9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C827EA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103,0</w:t>
            </w:r>
          </w:p>
        </w:tc>
      </w:tr>
      <w:tr w:rsidR="001822E0" w:rsidRPr="00012102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012102" w:rsidRDefault="001822E0" w:rsidP="00DE5CAD">
            <w:pPr>
              <w:pStyle w:val="PlainText2"/>
              <w:spacing w:before="224" w:after="22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314400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314400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314400" w:rsidRDefault="001822E0" w:rsidP="00DE5CAD">
            <w:pPr>
              <w:pStyle w:val="PlainText2"/>
              <w:spacing w:before="224" w:after="224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314400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1822E0" w:rsidRPr="00012102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2833B4" w:rsidRDefault="001822E0" w:rsidP="00DE5CAD">
            <w:pPr>
              <w:pStyle w:val="PlainText2"/>
              <w:spacing w:before="224" w:after="22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r w:rsidRPr="0009199F">
              <w:rPr>
                <w:rFonts w:ascii="Arial" w:hAnsi="Arial" w:cs="Arial"/>
                <w:sz w:val="20"/>
              </w:rPr>
              <w:t xml:space="preserve">крупными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C827EA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9D2A50">
              <w:rPr>
                <w:rFonts w:ascii="Arial" w:hAnsi="Arial" w:cs="Arial"/>
                <w:sz w:val="20"/>
              </w:rPr>
              <w:t>473381,1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9D2A50">
              <w:rPr>
                <w:rFonts w:ascii="Arial" w:hAnsi="Arial" w:cs="Arial"/>
                <w:sz w:val="20"/>
              </w:rPr>
              <w:t>5309900,2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22E0" w:rsidRPr="00C827EA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99,6</w:t>
            </w:r>
          </w:p>
        </w:tc>
      </w:tr>
      <w:tr w:rsidR="001822E0" w:rsidRPr="00012102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822E0" w:rsidRPr="00012102" w:rsidRDefault="001822E0" w:rsidP="00DE5CAD">
            <w:pPr>
              <w:pStyle w:val="PlainText2"/>
              <w:spacing w:before="224" w:after="22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 w:rsidRPr="0009199F">
              <w:rPr>
                <w:rFonts w:ascii="Arial" w:hAnsi="Arial" w:cs="Arial"/>
                <w:sz w:val="20"/>
              </w:rPr>
              <w:t xml:space="preserve"> организациями-субъектами малого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предпр</w:t>
            </w:r>
            <w:r w:rsidRPr="0009199F">
              <w:rPr>
                <w:rFonts w:ascii="Arial" w:hAnsi="Arial" w:cs="Arial"/>
                <w:sz w:val="20"/>
              </w:rPr>
              <w:t>и</w:t>
            </w:r>
            <w:r w:rsidRPr="0009199F">
              <w:rPr>
                <w:rFonts w:ascii="Arial" w:hAnsi="Arial" w:cs="Arial"/>
                <w:sz w:val="20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822E0" w:rsidRPr="00C827EA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9D2A50">
              <w:rPr>
                <w:rFonts w:ascii="Arial" w:hAnsi="Arial" w:cs="Arial"/>
                <w:sz w:val="20"/>
              </w:rPr>
              <w:t>68571,8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822E0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152,9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822E0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9D2A50">
              <w:rPr>
                <w:rFonts w:ascii="Arial" w:hAnsi="Arial" w:cs="Arial"/>
                <w:sz w:val="20"/>
              </w:rPr>
              <w:t>665655,7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822E0" w:rsidRPr="00C827EA" w:rsidRDefault="001822E0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141,3</w:t>
            </w:r>
          </w:p>
        </w:tc>
      </w:tr>
    </w:tbl>
    <w:p w:rsidR="005A59A1" w:rsidRPr="001822E0" w:rsidRDefault="005A59A1" w:rsidP="001822E0">
      <w:bookmarkStart w:id="0" w:name="_GoBack"/>
      <w:bookmarkEnd w:id="0"/>
    </w:p>
    <w:sectPr w:rsidR="005A59A1" w:rsidRPr="00182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E07"/>
    <w:rsid w:val="00167E07"/>
    <w:rsid w:val="001822E0"/>
    <w:rsid w:val="005A59A1"/>
    <w:rsid w:val="00D9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167E0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167E0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167E0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167E0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38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C0C0C0"/>
            </a:solidFill>
            <a:ln w="25628">
              <a:noFill/>
            </a:ln>
          </c:spPr>
          <c:invertIfNegative val="0"/>
          <c:dLbls>
            <c:dLbl>
              <c:idx val="0"/>
              <c:layout>
                <c:manualLayout>
                  <c:x val="0.11901875267004468"/>
                  <c:y val="0.2699536644072013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204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122.7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628">
              <a:noFill/>
            </a:ln>
          </c:spPr>
          <c:invertIfNegative val="0"/>
          <c:dLbls>
            <c:dLbl>
              <c:idx val="0"/>
              <c:layout>
                <c:manualLayout>
                  <c:x val="0.13692746580466769"/>
                  <c:y val="0.2692562685446046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204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114.7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628">
              <a:noFill/>
            </a:ln>
          </c:spPr>
          <c:invertIfNegative val="0"/>
          <c:dLbls>
            <c:dLbl>
              <c:idx val="0"/>
              <c:layout>
                <c:manualLayout>
                  <c:x val="0.15684421106780486"/>
                  <c:y val="0.2479780779027239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204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102.8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17450624"/>
        <c:axId val="117514240"/>
        <c:axId val="54545024"/>
      </c:bar3DChart>
      <c:catAx>
        <c:axId val="11745062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17514240"/>
        <c:crosses val="autoZero"/>
        <c:auto val="1"/>
        <c:lblAlgn val="ctr"/>
        <c:lblOffset val="100"/>
        <c:noMultiLvlLbl val="0"/>
      </c:catAx>
      <c:valAx>
        <c:axId val="117514240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17450624"/>
        <c:crosses val="autoZero"/>
        <c:crossBetween val="between"/>
      </c:valAx>
      <c:serAx>
        <c:axId val="545450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611">
            <a:noFill/>
          </a:ln>
        </c:spPr>
        <c:txPr>
          <a:bodyPr rot="0" vert="horz"/>
          <a:lstStyle/>
          <a:p>
            <a:pPr>
              <a:defRPr sz="883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7514240"/>
        <c:crosses val="autoZero"/>
        <c:tickLblSkip val="1"/>
        <c:tickMarkSkip val="1"/>
      </c:serAx>
      <c:spPr>
        <a:noFill/>
        <a:ln w="25628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0.0145</cdr:y>
    </cdr:from>
    <cdr:to>
      <cdr:x>0.988</cdr:x>
      <cdr:y>0.0905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37358" y="30109"/>
          <a:ext cx="2049171" cy="1578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2016-03-22T13:03:00Z</dcterms:created>
  <dcterms:modified xsi:type="dcterms:W3CDTF">2016-03-22T13:03:00Z</dcterms:modified>
</cp:coreProperties>
</file>